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1B" w:rsidRDefault="0076221B" w:rsidP="00E05B48">
      <w:pPr>
        <w:jc w:val="center"/>
      </w:pPr>
      <w:bookmarkStart w:id="0" w:name="_GoBack"/>
      <w:bookmarkEnd w:id="0"/>
      <w:r>
        <w:t>Preventing Substance Abuse</w:t>
      </w:r>
      <w:r w:rsidR="00E05B48">
        <w:t>:  A Parent’s Role</w:t>
      </w:r>
    </w:p>
    <w:p w:rsidR="0076221B" w:rsidRDefault="0076221B"/>
    <w:p w:rsidR="0076221B" w:rsidRPr="00933A22" w:rsidRDefault="00DD38A5">
      <w:pPr>
        <w:rPr>
          <w:b w:val="0"/>
          <w:sz w:val="24"/>
          <w:szCs w:val="24"/>
        </w:rPr>
      </w:pPr>
      <w:r w:rsidRPr="00933A22">
        <w:rPr>
          <w:b w:val="0"/>
          <w:sz w:val="24"/>
          <w:szCs w:val="24"/>
        </w:rPr>
        <w:t xml:space="preserve">Drug use among youth is a </w:t>
      </w:r>
      <w:r w:rsidR="007C7A0B" w:rsidRPr="00933A22">
        <w:rPr>
          <w:b w:val="0"/>
          <w:sz w:val="24"/>
          <w:szCs w:val="24"/>
        </w:rPr>
        <w:t>worry</w:t>
      </w:r>
      <w:r w:rsidRPr="00933A22">
        <w:rPr>
          <w:b w:val="0"/>
          <w:sz w:val="24"/>
          <w:szCs w:val="24"/>
        </w:rPr>
        <w:t xml:space="preserve"> for many parents</w:t>
      </w:r>
      <w:r w:rsidR="0076221B" w:rsidRPr="00933A22">
        <w:rPr>
          <w:b w:val="0"/>
          <w:sz w:val="24"/>
          <w:szCs w:val="24"/>
        </w:rPr>
        <w:t>.</w:t>
      </w:r>
      <w:r w:rsidR="00BA1681" w:rsidRPr="00933A22">
        <w:rPr>
          <w:b w:val="0"/>
          <w:sz w:val="24"/>
          <w:szCs w:val="24"/>
        </w:rPr>
        <w:t xml:space="preserve"> Alcohol, </w:t>
      </w:r>
      <w:r w:rsidR="00E05B48">
        <w:rPr>
          <w:b w:val="0"/>
          <w:sz w:val="24"/>
          <w:szCs w:val="24"/>
        </w:rPr>
        <w:t>t</w:t>
      </w:r>
      <w:r w:rsidR="00BA1681" w:rsidRPr="00933A22">
        <w:rPr>
          <w:b w:val="0"/>
          <w:sz w:val="24"/>
          <w:szCs w:val="24"/>
        </w:rPr>
        <w:t xml:space="preserve">obacco, </w:t>
      </w:r>
      <w:r w:rsidR="00E05B48">
        <w:rPr>
          <w:b w:val="0"/>
          <w:sz w:val="24"/>
          <w:szCs w:val="24"/>
        </w:rPr>
        <w:t>m</w:t>
      </w:r>
      <w:r w:rsidR="00BA1681" w:rsidRPr="00933A22">
        <w:rPr>
          <w:b w:val="0"/>
          <w:sz w:val="24"/>
          <w:szCs w:val="24"/>
        </w:rPr>
        <w:t xml:space="preserve">arijuana and prescription drugs rank high on </w:t>
      </w:r>
      <w:r w:rsidR="007C7A0B" w:rsidRPr="00933A22">
        <w:rPr>
          <w:b w:val="0"/>
          <w:sz w:val="24"/>
          <w:szCs w:val="24"/>
        </w:rPr>
        <w:t xml:space="preserve">the list of concerns. </w:t>
      </w:r>
      <w:r w:rsidR="0076221B" w:rsidRPr="00933A22">
        <w:rPr>
          <w:b w:val="0"/>
          <w:sz w:val="24"/>
          <w:szCs w:val="24"/>
        </w:rPr>
        <w:t xml:space="preserve">Last year </w:t>
      </w:r>
      <w:r w:rsidR="00E05B48">
        <w:rPr>
          <w:b w:val="0"/>
          <w:sz w:val="24"/>
          <w:szCs w:val="24"/>
        </w:rPr>
        <w:t>in Canada</w:t>
      </w:r>
      <w:r w:rsidR="00DD5452">
        <w:rPr>
          <w:b w:val="0"/>
          <w:sz w:val="24"/>
          <w:szCs w:val="24"/>
        </w:rPr>
        <w:t xml:space="preserve">, </w:t>
      </w:r>
      <w:r w:rsidR="0076221B" w:rsidRPr="00933A22">
        <w:rPr>
          <w:b w:val="0"/>
          <w:sz w:val="24"/>
          <w:szCs w:val="24"/>
        </w:rPr>
        <w:t>80,000 youth abused prescription drugs.</w:t>
      </w:r>
      <w:r w:rsidR="007C7A0B" w:rsidRPr="00933A22">
        <w:rPr>
          <w:b w:val="0"/>
          <w:sz w:val="24"/>
          <w:szCs w:val="24"/>
        </w:rPr>
        <w:t xml:space="preserve"> So what can be done to prevent substance abuse among youth? </w:t>
      </w:r>
    </w:p>
    <w:p w:rsidR="00E05B48" w:rsidRDefault="007C7A0B">
      <w:pPr>
        <w:rPr>
          <w:b w:val="0"/>
          <w:sz w:val="24"/>
          <w:szCs w:val="24"/>
        </w:rPr>
      </w:pPr>
      <w:r w:rsidRPr="00933A22">
        <w:rPr>
          <w:b w:val="0"/>
          <w:sz w:val="24"/>
          <w:szCs w:val="24"/>
        </w:rPr>
        <w:t>Parent’s have a</w:t>
      </w:r>
      <w:r w:rsidR="00DD5452">
        <w:rPr>
          <w:b w:val="0"/>
          <w:sz w:val="24"/>
          <w:szCs w:val="24"/>
        </w:rPr>
        <w:t>n important</w:t>
      </w:r>
      <w:r w:rsidRPr="00933A22">
        <w:rPr>
          <w:b w:val="0"/>
          <w:sz w:val="24"/>
          <w:szCs w:val="24"/>
        </w:rPr>
        <w:t xml:space="preserve"> role to play. Prevention</w:t>
      </w:r>
      <w:r w:rsidR="00933A22" w:rsidRPr="00933A22">
        <w:rPr>
          <w:b w:val="0"/>
          <w:sz w:val="24"/>
          <w:szCs w:val="24"/>
        </w:rPr>
        <w:t xml:space="preserve"> starts at home with </w:t>
      </w:r>
      <w:r w:rsidR="00DD5452" w:rsidRPr="00933A22">
        <w:rPr>
          <w:b w:val="0"/>
          <w:sz w:val="24"/>
          <w:szCs w:val="24"/>
        </w:rPr>
        <w:t>strong relationships</w:t>
      </w:r>
      <w:r w:rsidRPr="00933A22">
        <w:rPr>
          <w:b w:val="0"/>
          <w:sz w:val="24"/>
          <w:szCs w:val="24"/>
        </w:rPr>
        <w:t xml:space="preserve"> that </w:t>
      </w:r>
      <w:r w:rsidR="00933A22" w:rsidRPr="00933A22">
        <w:rPr>
          <w:b w:val="0"/>
          <w:sz w:val="24"/>
          <w:szCs w:val="24"/>
        </w:rPr>
        <w:t xml:space="preserve">encourage open communication. </w:t>
      </w:r>
    </w:p>
    <w:p w:rsidR="007C7A0B" w:rsidRPr="00933A22" w:rsidRDefault="00E05B48">
      <w:pPr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25030F" wp14:editId="25F31923">
            <wp:simplePos x="0" y="0"/>
            <wp:positionH relativeFrom="column">
              <wp:posOffset>4572000</wp:posOffset>
            </wp:positionH>
            <wp:positionV relativeFrom="paragraph">
              <wp:posOffset>-3175</wp:posOffset>
            </wp:positionV>
            <wp:extent cx="904875" cy="822960"/>
            <wp:effectExtent l="0" t="0" r="9525" b="0"/>
            <wp:wrapSquare wrapText="bothSides"/>
            <wp:docPr id="1" name="Picture 1" descr="P:\Documents and Settings\robertsa\Local Settings\Temporary Internet Files\Content.IE5\UW4FCQE9\1115965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cuments and Settings\robertsa\Local Settings\Temporary Internet Files\Content.IE5\UW4FCQE9\11159659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A22" w:rsidRPr="00933A22">
        <w:rPr>
          <w:b w:val="0"/>
          <w:sz w:val="24"/>
          <w:szCs w:val="24"/>
        </w:rPr>
        <w:t>Below are some helpful tips;</w:t>
      </w:r>
    </w:p>
    <w:p w:rsidR="00933A22" w:rsidRPr="00933A22" w:rsidRDefault="00933A22" w:rsidP="00933A22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 w:rsidRPr="00933A22">
        <w:rPr>
          <w:b w:val="0"/>
          <w:sz w:val="24"/>
          <w:szCs w:val="24"/>
        </w:rPr>
        <w:t>Spend time with your child</w:t>
      </w:r>
    </w:p>
    <w:p w:rsidR="00933A22" w:rsidRPr="00933A22" w:rsidRDefault="00933A22" w:rsidP="00933A22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 w:rsidRPr="00933A22">
        <w:rPr>
          <w:b w:val="0"/>
          <w:sz w:val="24"/>
          <w:szCs w:val="24"/>
        </w:rPr>
        <w:t>Start talking early and often</w:t>
      </w:r>
    </w:p>
    <w:p w:rsidR="00933A22" w:rsidRPr="00933A22" w:rsidRDefault="00933A22" w:rsidP="00933A22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 w:rsidRPr="00933A22">
        <w:rPr>
          <w:b w:val="0"/>
          <w:sz w:val="24"/>
          <w:szCs w:val="24"/>
        </w:rPr>
        <w:t xml:space="preserve">Help your child make </w:t>
      </w:r>
      <w:r w:rsidR="00DD5452">
        <w:rPr>
          <w:b w:val="0"/>
          <w:sz w:val="24"/>
          <w:szCs w:val="24"/>
        </w:rPr>
        <w:t>supportive</w:t>
      </w:r>
      <w:r w:rsidRPr="00933A22">
        <w:rPr>
          <w:b w:val="0"/>
          <w:sz w:val="24"/>
          <w:szCs w:val="24"/>
        </w:rPr>
        <w:t xml:space="preserve"> friends and </w:t>
      </w:r>
      <w:r w:rsidR="00DD5452">
        <w:rPr>
          <w:b w:val="0"/>
          <w:sz w:val="24"/>
          <w:szCs w:val="24"/>
        </w:rPr>
        <w:t xml:space="preserve">good </w:t>
      </w:r>
      <w:r w:rsidRPr="00933A22">
        <w:rPr>
          <w:b w:val="0"/>
          <w:sz w:val="24"/>
          <w:szCs w:val="24"/>
        </w:rPr>
        <w:t>choices</w:t>
      </w:r>
    </w:p>
    <w:p w:rsidR="00933A22" w:rsidRPr="00933A22" w:rsidRDefault="00933A22" w:rsidP="00933A22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 w:rsidRPr="00933A22">
        <w:rPr>
          <w:b w:val="0"/>
          <w:sz w:val="24"/>
          <w:szCs w:val="24"/>
        </w:rPr>
        <w:t xml:space="preserve">Teach them different ways to say </w:t>
      </w:r>
      <w:r w:rsidR="00E05B48">
        <w:rPr>
          <w:b w:val="0"/>
          <w:sz w:val="24"/>
          <w:szCs w:val="24"/>
        </w:rPr>
        <w:t>“</w:t>
      </w:r>
      <w:r w:rsidRPr="00933A22">
        <w:rPr>
          <w:b w:val="0"/>
          <w:sz w:val="24"/>
          <w:szCs w:val="24"/>
        </w:rPr>
        <w:t>No</w:t>
      </w:r>
      <w:r w:rsidR="00E05B48">
        <w:rPr>
          <w:b w:val="0"/>
          <w:sz w:val="24"/>
          <w:szCs w:val="24"/>
        </w:rPr>
        <w:t>”</w:t>
      </w:r>
    </w:p>
    <w:p w:rsidR="00933A22" w:rsidRPr="00933A22" w:rsidRDefault="00933A22" w:rsidP="00933A22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 w:rsidRPr="00933A22">
        <w:rPr>
          <w:b w:val="0"/>
          <w:sz w:val="24"/>
          <w:szCs w:val="24"/>
        </w:rPr>
        <w:t>Provide guidance and clear rules about not using drugs</w:t>
      </w:r>
    </w:p>
    <w:p w:rsidR="00933A22" w:rsidRPr="00933A22" w:rsidRDefault="00933A22" w:rsidP="00933A22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 w:rsidRPr="00933A22">
        <w:rPr>
          <w:b w:val="0"/>
          <w:sz w:val="24"/>
          <w:szCs w:val="24"/>
        </w:rPr>
        <w:t>Be a role model</w:t>
      </w:r>
      <w:r w:rsidR="00453A24">
        <w:rPr>
          <w:b w:val="0"/>
          <w:sz w:val="24"/>
          <w:szCs w:val="24"/>
        </w:rPr>
        <w:t xml:space="preserve"> </w:t>
      </w:r>
      <w:r w:rsidRPr="00933A22">
        <w:rPr>
          <w:b w:val="0"/>
          <w:sz w:val="24"/>
          <w:szCs w:val="24"/>
        </w:rPr>
        <w:t>- do not use tobacco or other drugs yourself</w:t>
      </w:r>
    </w:p>
    <w:p w:rsidR="00933A22" w:rsidRPr="00933A22" w:rsidRDefault="00933A22" w:rsidP="00933A22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 w:rsidRPr="00933A22">
        <w:rPr>
          <w:b w:val="0"/>
          <w:sz w:val="24"/>
          <w:szCs w:val="24"/>
        </w:rPr>
        <w:t>Store, monitor and properly dispose of prescription drugs</w:t>
      </w:r>
    </w:p>
    <w:p w:rsidR="00933A22" w:rsidRPr="00933A22" w:rsidRDefault="00933A22" w:rsidP="00933A22">
      <w:pPr>
        <w:rPr>
          <w:b w:val="0"/>
          <w:sz w:val="24"/>
          <w:szCs w:val="24"/>
        </w:rPr>
      </w:pPr>
    </w:p>
    <w:p w:rsidR="00933A22" w:rsidRPr="00933A22" w:rsidRDefault="00933A22" w:rsidP="00933A22">
      <w:pPr>
        <w:rPr>
          <w:b w:val="0"/>
          <w:sz w:val="24"/>
          <w:szCs w:val="24"/>
        </w:rPr>
      </w:pPr>
      <w:r w:rsidRPr="00933A22">
        <w:rPr>
          <w:b w:val="0"/>
          <w:sz w:val="24"/>
          <w:szCs w:val="24"/>
        </w:rPr>
        <w:t xml:space="preserve">For more information see Government of Canada </w:t>
      </w:r>
      <w:hyperlink r:id="rId7" w:history="1">
        <w:r w:rsidRPr="00933A22">
          <w:rPr>
            <w:rStyle w:val="Hyperlink"/>
            <w:b w:val="0"/>
            <w:sz w:val="24"/>
            <w:szCs w:val="24"/>
          </w:rPr>
          <w:t>http://healthycanadians.gc.ca/drug-prevention-drogues/index-eng.php?utm_source=google&amp;utm_term=drug%20prevention&amp;utm_medium=cpc_en&amp;utm_content=group10_creative4&amp;utm_campaign=pidu_15</w:t>
        </w:r>
      </w:hyperlink>
    </w:p>
    <w:p w:rsidR="00933A22" w:rsidRDefault="00933A22" w:rsidP="00933A22">
      <w:pPr>
        <w:rPr>
          <w:b w:val="0"/>
          <w:sz w:val="24"/>
          <w:szCs w:val="24"/>
        </w:rPr>
      </w:pPr>
    </w:p>
    <w:p w:rsidR="007D7AA0" w:rsidRDefault="007D7AA0" w:rsidP="00933A2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Healthy Learners in School Program</w:t>
      </w:r>
    </w:p>
    <w:p w:rsidR="007D7AA0" w:rsidRPr="00933A22" w:rsidRDefault="007D7AA0" w:rsidP="00933A2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Anglophone West School District </w:t>
      </w:r>
    </w:p>
    <w:p w:rsidR="00933A22" w:rsidRPr="00933A22" w:rsidRDefault="00933A22" w:rsidP="00933A22">
      <w:pPr>
        <w:pStyle w:val="ListParagraph"/>
        <w:rPr>
          <w:b w:val="0"/>
          <w:sz w:val="24"/>
          <w:szCs w:val="24"/>
        </w:rPr>
      </w:pPr>
    </w:p>
    <w:sectPr w:rsidR="00933A22" w:rsidRPr="00933A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75FC"/>
    <w:multiLevelType w:val="hybridMultilevel"/>
    <w:tmpl w:val="87B2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B"/>
    <w:rsid w:val="000275DA"/>
    <w:rsid w:val="00191289"/>
    <w:rsid w:val="001B2EC7"/>
    <w:rsid w:val="001D52D6"/>
    <w:rsid w:val="001E0FB3"/>
    <w:rsid w:val="003252D9"/>
    <w:rsid w:val="0035116A"/>
    <w:rsid w:val="00453A24"/>
    <w:rsid w:val="0048218E"/>
    <w:rsid w:val="005171E8"/>
    <w:rsid w:val="00634781"/>
    <w:rsid w:val="006971AD"/>
    <w:rsid w:val="00726635"/>
    <w:rsid w:val="007419DA"/>
    <w:rsid w:val="0076221B"/>
    <w:rsid w:val="0078764E"/>
    <w:rsid w:val="007B1D4F"/>
    <w:rsid w:val="007C7A0B"/>
    <w:rsid w:val="007D7AA0"/>
    <w:rsid w:val="00843FDB"/>
    <w:rsid w:val="009046FF"/>
    <w:rsid w:val="00933A22"/>
    <w:rsid w:val="009531D2"/>
    <w:rsid w:val="00976105"/>
    <w:rsid w:val="009A3B62"/>
    <w:rsid w:val="00A52948"/>
    <w:rsid w:val="00A52E00"/>
    <w:rsid w:val="00AA16EB"/>
    <w:rsid w:val="00AC63D3"/>
    <w:rsid w:val="00AF2C97"/>
    <w:rsid w:val="00BA1681"/>
    <w:rsid w:val="00DD2E42"/>
    <w:rsid w:val="00DD38A5"/>
    <w:rsid w:val="00DD5452"/>
    <w:rsid w:val="00DF2DF2"/>
    <w:rsid w:val="00E05B48"/>
    <w:rsid w:val="00E235CC"/>
    <w:rsid w:val="00E832F1"/>
    <w:rsid w:val="00FD4004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22"/>
    <w:pPr>
      <w:ind w:left="720"/>
      <w:contextualSpacing/>
    </w:pPr>
  </w:style>
  <w:style w:type="character" w:styleId="Hyperlink">
    <w:name w:val="Hyperlink"/>
    <w:basedOn w:val="DefaultParagraphFont"/>
    <w:rsid w:val="00933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05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B48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22"/>
    <w:pPr>
      <w:ind w:left="720"/>
      <w:contextualSpacing/>
    </w:pPr>
  </w:style>
  <w:style w:type="character" w:styleId="Hyperlink">
    <w:name w:val="Hyperlink"/>
    <w:basedOn w:val="DefaultParagraphFont"/>
    <w:rsid w:val="00933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05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B4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ealthycanadians.gc.ca/drug-prevention-drogues/index-eng.php?utm_source=google&amp;utm_term=drug%20prevention&amp;utm_medium=cpc_en&amp;utm_content=group10_creative4&amp;utm_campaign=pidu_15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A42778-B211-420A-A8D3-9F4E33008FC3}"/>
</file>

<file path=customXml/itemProps2.xml><?xml version="1.0" encoding="utf-8"?>
<ds:datastoreItem xmlns:ds="http://schemas.openxmlformats.org/officeDocument/2006/customXml" ds:itemID="{E07CC04D-9006-45E8-BF32-EE3BC2C706CA}"/>
</file>

<file path=customXml/itemProps3.xml><?xml version="1.0" encoding="utf-8"?>
<ds:datastoreItem xmlns:ds="http://schemas.openxmlformats.org/officeDocument/2006/customXml" ds:itemID="{A881A776-C005-4B37-A8D3-0DB314453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Christine Crawford</cp:lastModifiedBy>
  <cp:revision>2</cp:revision>
  <cp:lastPrinted>2015-10-13T14:45:00Z</cp:lastPrinted>
  <dcterms:created xsi:type="dcterms:W3CDTF">2015-10-14T18:32:00Z</dcterms:created>
  <dcterms:modified xsi:type="dcterms:W3CDTF">2015-10-14T18:32:00Z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